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23D" w:rsidRDefault="001D642E">
      <w:pPr>
        <w:pStyle w:val="Nessunaspaziatura"/>
        <w:rPr>
          <w:rFonts w:ascii="Arial" w:hAnsi="Arial"/>
          <w:b/>
          <w:sz w:val="21"/>
          <w:szCs w:val="21"/>
        </w:rPr>
      </w:pPr>
      <w:r w:rsidRPr="001D642E">
        <w:drawing>
          <wp:inline distT="0" distB="0" distL="0" distR="0">
            <wp:extent cx="6120130" cy="8645165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645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1448A">
        <w:br w:type="page"/>
      </w:r>
    </w:p>
    <w:p w:rsidR="0026023D" w:rsidRDefault="0031448A">
      <w:pPr>
        <w:pStyle w:val="Standard"/>
        <w:jc w:val="center"/>
        <w:rPr>
          <w:rFonts w:hint="eastAsia"/>
        </w:rPr>
      </w:pPr>
      <w:r>
        <w:rPr>
          <w:rFonts w:ascii="Calibri" w:hAnsi="Calibri" w:cs="Verdana"/>
          <w:b/>
          <w:bCs/>
        </w:rPr>
        <w:lastRenderedPageBreak/>
        <w:t>Schema di dichiarazione liberatoria del fornitore</w:t>
      </w:r>
    </w:p>
    <w:p w:rsidR="0026023D" w:rsidRDefault="0026023D">
      <w:pPr>
        <w:pStyle w:val="Standard"/>
        <w:rPr>
          <w:rFonts w:ascii="Calibri" w:hAnsi="Calibri" w:cs="Verdana"/>
          <w:b/>
          <w:bCs/>
          <w:i/>
          <w:iCs/>
        </w:rPr>
      </w:pPr>
    </w:p>
    <w:p w:rsidR="0026023D" w:rsidRDefault="0026023D">
      <w:pPr>
        <w:pStyle w:val="Standard"/>
        <w:rPr>
          <w:rFonts w:ascii="Calibri" w:hAnsi="Calibri" w:cs="Verdana"/>
          <w:b/>
          <w:bCs/>
        </w:rPr>
      </w:pPr>
    </w:p>
    <w:p w:rsidR="0026023D" w:rsidRDefault="0031448A">
      <w:pPr>
        <w:pStyle w:val="Corpodeltesto3"/>
        <w:jc w:val="both"/>
      </w:pPr>
      <w:r>
        <w:rPr>
          <w:rFonts w:ascii="Calibri" w:hAnsi="Calibri" w:cs="Verdana"/>
          <w:i w:val="0"/>
          <w:iCs w:val="0"/>
          <w:sz w:val="24"/>
          <w:szCs w:val="24"/>
        </w:rPr>
        <w:t>Il sottoscritto</w:t>
      </w:r>
      <w:r>
        <w:rPr>
          <w:rFonts w:ascii="Calibri" w:hAnsi="Calibri" w:cs="Verdana"/>
          <w:i w:val="0"/>
          <w:iCs w:val="0"/>
          <w:sz w:val="20"/>
          <w:szCs w:val="20"/>
        </w:rPr>
        <w:t>(1)</w:t>
      </w:r>
      <w:r>
        <w:rPr>
          <w:rFonts w:ascii="Calibri" w:hAnsi="Calibri" w:cs="Verdana"/>
          <w:i w:val="0"/>
          <w:iCs w:val="0"/>
          <w:sz w:val="24"/>
          <w:szCs w:val="24"/>
        </w:rPr>
        <w:t xml:space="preserve"> ____________________, nato a _____________ il ____________________, e residente in _________________, prov.___, via __________ n. civ. ____, consapevole della responsabilità penale cui può andare incontro in caso di dichiarazioni mendaci, ai sensi e per gli effetti de</w:t>
      </w:r>
      <w:r>
        <w:rPr>
          <w:rFonts w:ascii="Calibri" w:hAnsi="Calibri" w:cs="Verdana"/>
          <w:i w:val="0"/>
          <w:iCs w:val="0"/>
          <w:color w:val="000000"/>
          <w:sz w:val="24"/>
          <w:szCs w:val="24"/>
        </w:rPr>
        <w:t xml:space="preserve">gli artt. </w:t>
      </w:r>
      <w:r>
        <w:rPr>
          <w:rFonts w:ascii="Calibri" w:hAnsi="Calibri" w:cs="Verdana"/>
          <w:i w:val="0"/>
          <w:iCs w:val="0"/>
          <w:sz w:val="24"/>
          <w:szCs w:val="24"/>
        </w:rPr>
        <w:t>46, 47 e 76 del D.P.R. n. 445 del 28/12/2000,</w:t>
      </w:r>
    </w:p>
    <w:p w:rsidR="0026023D" w:rsidRDefault="0031448A">
      <w:pPr>
        <w:pStyle w:val="Corpodeltesto3"/>
        <w:jc w:val="center"/>
      </w:pPr>
      <w:r>
        <w:rPr>
          <w:rFonts w:ascii="Calibri" w:hAnsi="Calibri" w:cs="Verdana"/>
          <w:i w:val="0"/>
          <w:iCs w:val="0"/>
          <w:sz w:val="24"/>
          <w:szCs w:val="24"/>
        </w:rPr>
        <w:t>DICHIARA</w:t>
      </w:r>
    </w:p>
    <w:p w:rsidR="0026023D" w:rsidRDefault="0031448A">
      <w:pPr>
        <w:pStyle w:val="Standard"/>
        <w:jc w:val="both"/>
        <w:rPr>
          <w:rFonts w:hint="eastAsia"/>
        </w:rPr>
      </w:pPr>
      <w:r>
        <w:rPr>
          <w:rFonts w:ascii="Calibri" w:hAnsi="Calibri" w:cs="Verdana"/>
        </w:rPr>
        <w:t>in qualità di Titolare</w:t>
      </w:r>
      <w:r>
        <w:rPr>
          <w:rFonts w:ascii="Calibri" w:hAnsi="Calibri" w:cs="Verdana"/>
        </w:rPr>
        <w:tab/>
        <w:t>della impresa _______________________________________con sede legale in ______________, via _____________ n. civ. _____ che per le seguenti fatture:</w:t>
      </w:r>
    </w:p>
    <w:p w:rsidR="0026023D" w:rsidRDefault="0026023D">
      <w:pPr>
        <w:pStyle w:val="Standard"/>
        <w:rPr>
          <w:rFonts w:ascii="Calibri" w:hAnsi="Calibri" w:cs="Verdana"/>
        </w:rPr>
      </w:pPr>
    </w:p>
    <w:p w:rsidR="0026023D" w:rsidRDefault="0026023D">
      <w:pPr>
        <w:pStyle w:val="Standard"/>
        <w:rPr>
          <w:rFonts w:ascii="Calibri" w:hAnsi="Calibri" w:cs="Verdana"/>
          <w:i/>
          <w:iCs/>
        </w:rPr>
      </w:pPr>
    </w:p>
    <w:tbl>
      <w:tblPr>
        <w:tblW w:w="10188" w:type="dxa"/>
        <w:tblInd w:w="-70" w:type="dxa"/>
        <w:tblLayout w:type="fixed"/>
        <w:tblCellMar>
          <w:left w:w="5" w:type="dxa"/>
          <w:right w:w="10" w:type="dxa"/>
        </w:tblCellMar>
        <w:tblLook w:val="0000"/>
      </w:tblPr>
      <w:tblGrid>
        <w:gridCol w:w="1015"/>
        <w:gridCol w:w="1328"/>
        <w:gridCol w:w="1418"/>
        <w:gridCol w:w="1065"/>
        <w:gridCol w:w="919"/>
        <w:gridCol w:w="1215"/>
        <w:gridCol w:w="1479"/>
        <w:gridCol w:w="1749"/>
      </w:tblGrid>
      <w:tr w:rsidR="005B2786" w:rsidTr="009F3DAF"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:rsidR="0026023D" w:rsidRDefault="0031448A" w:rsidP="009F3DAF">
            <w:pPr>
              <w:pStyle w:val="Standard"/>
              <w:widowControl w:val="0"/>
              <w:jc w:val="center"/>
              <w:rPr>
                <w:rFonts w:ascii="Calibri" w:hAnsi="Calibri" w:cs="Verdan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 w:cs="Verdana"/>
                <w:b/>
                <w:bCs/>
                <w:color w:val="FFFFFF"/>
                <w:sz w:val="20"/>
                <w:szCs w:val="20"/>
              </w:rPr>
              <w:t>Azione di riferimento (2)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tcMar>
              <w:top w:w="55" w:type="dxa"/>
              <w:left w:w="65" w:type="dxa"/>
              <w:bottom w:w="55" w:type="dxa"/>
              <w:right w:w="70" w:type="dxa"/>
            </w:tcMar>
          </w:tcPr>
          <w:p w:rsidR="0026023D" w:rsidRDefault="0031448A" w:rsidP="009F3DAF">
            <w:pPr>
              <w:pStyle w:val="Standard"/>
              <w:widowControl w:val="0"/>
              <w:jc w:val="center"/>
              <w:rPr>
                <w:rFonts w:hint="eastAsia"/>
              </w:rPr>
            </w:pPr>
            <w:r>
              <w:rPr>
                <w:rFonts w:ascii="Calibri" w:hAnsi="Calibri" w:cs="Verdana"/>
                <w:b/>
                <w:bCs/>
                <w:color w:val="FFFFFF"/>
                <w:sz w:val="20"/>
                <w:szCs w:val="20"/>
              </w:rPr>
              <w:t>n.</w:t>
            </w:r>
            <w:r w:rsidR="005B2786">
              <w:rPr>
                <w:rFonts w:ascii="Calibri" w:hAnsi="Calibri" w:cs="Verdana"/>
                <w:b/>
                <w:bCs/>
                <w:color w:val="FFFFFF"/>
                <w:sz w:val="20"/>
                <w:szCs w:val="20"/>
              </w:rPr>
              <w:t xml:space="preserve"> fattura\notula\parcella</w:t>
            </w:r>
            <w:r w:rsidR="001D642E">
              <w:rPr>
                <w:rFonts w:ascii="Calibri" w:hAnsi="Calibri" w:cs="Verdana"/>
                <w:b/>
                <w:bCs/>
                <w:color w:val="FFFFFF"/>
                <w:sz w:val="20"/>
                <w:szCs w:val="20"/>
              </w:rPr>
              <w:t>…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tcMar>
              <w:top w:w="55" w:type="dxa"/>
              <w:left w:w="65" w:type="dxa"/>
              <w:bottom w:w="55" w:type="dxa"/>
              <w:right w:w="70" w:type="dxa"/>
            </w:tcMar>
          </w:tcPr>
          <w:p w:rsidR="0026023D" w:rsidRDefault="0031448A" w:rsidP="009F3DAF">
            <w:pPr>
              <w:pStyle w:val="Standard"/>
              <w:widowControl w:val="0"/>
              <w:jc w:val="center"/>
              <w:rPr>
                <w:rFonts w:hint="eastAsia"/>
              </w:rPr>
            </w:pPr>
            <w:r>
              <w:rPr>
                <w:rFonts w:ascii="Calibri" w:hAnsi="Calibri" w:cs="Verdana"/>
                <w:b/>
                <w:bCs/>
                <w:color w:val="FFFFFF"/>
                <w:sz w:val="20"/>
                <w:szCs w:val="20"/>
              </w:rPr>
              <w:t>Del</w:t>
            </w:r>
            <w:r w:rsidR="005B2786">
              <w:rPr>
                <w:rFonts w:ascii="Calibri" w:hAnsi="Calibri" w:cs="Verdana"/>
                <w:b/>
                <w:bCs/>
                <w:color w:val="FFFFFF"/>
                <w:sz w:val="20"/>
                <w:szCs w:val="20"/>
              </w:rPr>
              <w:t xml:space="preserve"> (</w:t>
            </w:r>
            <w:r w:rsidR="009F3DAF">
              <w:rPr>
                <w:rFonts w:ascii="Calibri" w:hAnsi="Calibri" w:cs="Verdana"/>
                <w:b/>
                <w:bCs/>
                <w:color w:val="FFFFFF"/>
                <w:sz w:val="20"/>
                <w:szCs w:val="20"/>
              </w:rPr>
              <w:t>data di</w:t>
            </w:r>
            <w:r w:rsidR="005B2786">
              <w:rPr>
                <w:rFonts w:ascii="Calibri" w:hAnsi="Calibri" w:cs="Verdana"/>
                <w:b/>
                <w:bCs/>
                <w:color w:val="FFFFFF"/>
                <w:sz w:val="20"/>
                <w:szCs w:val="20"/>
              </w:rPr>
              <w:t xml:space="preserve"> fattura\notula\parcella</w:t>
            </w:r>
            <w:r w:rsidR="001D642E">
              <w:rPr>
                <w:rFonts w:ascii="Calibri" w:hAnsi="Calibri" w:cs="Verdana"/>
                <w:b/>
                <w:bCs/>
                <w:color w:val="FFFFFF"/>
                <w:sz w:val="20"/>
                <w:szCs w:val="20"/>
              </w:rPr>
              <w:t>…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tcMar>
              <w:top w:w="55" w:type="dxa"/>
              <w:left w:w="65" w:type="dxa"/>
              <w:bottom w:w="55" w:type="dxa"/>
              <w:right w:w="70" w:type="dxa"/>
            </w:tcMar>
          </w:tcPr>
          <w:p w:rsidR="0026023D" w:rsidRDefault="0031448A" w:rsidP="009F3DAF">
            <w:pPr>
              <w:pStyle w:val="Standard"/>
              <w:widowControl w:val="0"/>
              <w:jc w:val="center"/>
              <w:rPr>
                <w:rFonts w:hint="eastAsia"/>
              </w:rPr>
            </w:pPr>
            <w:r>
              <w:rPr>
                <w:rFonts w:ascii="Calibri" w:hAnsi="Calibri" w:cs="Verdana"/>
                <w:b/>
                <w:bCs/>
                <w:color w:val="FFFFFF"/>
                <w:sz w:val="20"/>
                <w:szCs w:val="20"/>
              </w:rPr>
              <w:t>Imponibile</w:t>
            </w:r>
          </w:p>
          <w:p w:rsidR="0026023D" w:rsidRDefault="0031448A" w:rsidP="009F3DAF">
            <w:pPr>
              <w:pStyle w:val="Standard"/>
              <w:widowControl w:val="0"/>
              <w:jc w:val="center"/>
              <w:rPr>
                <w:rFonts w:hint="eastAsia"/>
              </w:rPr>
            </w:pPr>
            <w:r>
              <w:rPr>
                <w:rFonts w:ascii="Calibri" w:hAnsi="Calibri" w:cs="Verdana"/>
                <w:b/>
                <w:bCs/>
                <w:color w:val="FFFFFF"/>
                <w:sz w:val="20"/>
                <w:szCs w:val="20"/>
              </w:rPr>
              <w:t>(€)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tcMar>
              <w:top w:w="55" w:type="dxa"/>
              <w:left w:w="65" w:type="dxa"/>
              <w:bottom w:w="55" w:type="dxa"/>
              <w:right w:w="70" w:type="dxa"/>
            </w:tcMar>
          </w:tcPr>
          <w:p w:rsidR="0026023D" w:rsidRDefault="0031448A" w:rsidP="009F3DAF">
            <w:pPr>
              <w:pStyle w:val="Standard"/>
              <w:widowControl w:val="0"/>
              <w:jc w:val="center"/>
              <w:rPr>
                <w:rFonts w:hint="eastAsia"/>
              </w:rPr>
            </w:pPr>
            <w:r>
              <w:rPr>
                <w:rFonts w:ascii="Calibri" w:hAnsi="Calibri" w:cs="Verdana"/>
                <w:b/>
                <w:bCs/>
                <w:color w:val="FFFFFF"/>
                <w:sz w:val="20"/>
                <w:szCs w:val="20"/>
              </w:rPr>
              <w:t>IVA</w:t>
            </w:r>
          </w:p>
          <w:p w:rsidR="0026023D" w:rsidRDefault="0031448A" w:rsidP="009F3DAF">
            <w:pPr>
              <w:pStyle w:val="Standard"/>
              <w:widowControl w:val="0"/>
              <w:jc w:val="center"/>
              <w:rPr>
                <w:rFonts w:hint="eastAsia"/>
              </w:rPr>
            </w:pPr>
            <w:r>
              <w:rPr>
                <w:rFonts w:ascii="Calibri" w:hAnsi="Calibri" w:cs="Verdana"/>
                <w:b/>
                <w:bCs/>
                <w:color w:val="FFFFFF"/>
                <w:sz w:val="20"/>
                <w:szCs w:val="20"/>
              </w:rPr>
              <w:t>(€)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tcMar>
              <w:top w:w="55" w:type="dxa"/>
              <w:left w:w="65" w:type="dxa"/>
              <w:bottom w:w="55" w:type="dxa"/>
              <w:right w:w="70" w:type="dxa"/>
            </w:tcMar>
          </w:tcPr>
          <w:p w:rsidR="0026023D" w:rsidRDefault="0031448A" w:rsidP="009F3DAF">
            <w:pPr>
              <w:pStyle w:val="Standard"/>
              <w:widowControl w:val="0"/>
              <w:jc w:val="center"/>
              <w:rPr>
                <w:rFonts w:hint="eastAsia"/>
              </w:rPr>
            </w:pPr>
            <w:r>
              <w:rPr>
                <w:rFonts w:ascii="Calibri" w:hAnsi="Calibri" w:cs="Verdana"/>
                <w:b/>
                <w:bCs/>
                <w:color w:val="FFFFFF"/>
                <w:sz w:val="20"/>
                <w:szCs w:val="20"/>
              </w:rPr>
              <w:t>totale</w:t>
            </w:r>
          </w:p>
          <w:p w:rsidR="0026023D" w:rsidRDefault="0031448A" w:rsidP="009F3DAF">
            <w:pPr>
              <w:pStyle w:val="Standard"/>
              <w:widowControl w:val="0"/>
              <w:jc w:val="center"/>
              <w:rPr>
                <w:rFonts w:hint="eastAsia"/>
              </w:rPr>
            </w:pPr>
            <w:r>
              <w:rPr>
                <w:rFonts w:ascii="Calibri" w:hAnsi="Calibri" w:cs="Verdana"/>
                <w:b/>
                <w:bCs/>
                <w:color w:val="FFFFFF"/>
                <w:sz w:val="20"/>
                <w:szCs w:val="20"/>
              </w:rPr>
              <w:t>(€)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tcMar>
              <w:top w:w="55" w:type="dxa"/>
              <w:left w:w="65" w:type="dxa"/>
              <w:bottom w:w="55" w:type="dxa"/>
              <w:right w:w="70" w:type="dxa"/>
            </w:tcMar>
          </w:tcPr>
          <w:p w:rsidR="0026023D" w:rsidRDefault="0031448A" w:rsidP="009F3DAF">
            <w:pPr>
              <w:pStyle w:val="Standard"/>
              <w:widowControl w:val="0"/>
              <w:jc w:val="center"/>
              <w:rPr>
                <w:rFonts w:hint="eastAsia"/>
              </w:rPr>
            </w:pPr>
            <w:r>
              <w:rPr>
                <w:rFonts w:ascii="Calibri" w:hAnsi="Calibri" w:cs="Verdana"/>
                <w:b/>
                <w:bCs/>
                <w:color w:val="FFFFFF"/>
                <w:sz w:val="20"/>
                <w:szCs w:val="20"/>
              </w:rPr>
              <w:t>data/e</w:t>
            </w:r>
          </w:p>
          <w:p w:rsidR="0026023D" w:rsidRDefault="0031448A" w:rsidP="009F3DAF">
            <w:pPr>
              <w:pStyle w:val="Standard"/>
              <w:widowControl w:val="0"/>
              <w:jc w:val="center"/>
              <w:rPr>
                <w:rFonts w:hint="eastAsia"/>
              </w:rPr>
            </w:pPr>
            <w:r>
              <w:rPr>
                <w:rFonts w:ascii="Calibri" w:hAnsi="Calibri" w:cs="Verdana"/>
                <w:b/>
                <w:bCs/>
                <w:color w:val="FFFFFF"/>
                <w:sz w:val="20"/>
                <w:szCs w:val="20"/>
              </w:rPr>
              <w:t>pagamento/i (3)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  <w:tcMar>
              <w:top w:w="55" w:type="dxa"/>
              <w:left w:w="65" w:type="dxa"/>
              <w:bottom w:w="55" w:type="dxa"/>
              <w:right w:w="70" w:type="dxa"/>
            </w:tcMar>
          </w:tcPr>
          <w:p w:rsidR="0026023D" w:rsidRDefault="0031448A" w:rsidP="009F3DAF">
            <w:pPr>
              <w:pStyle w:val="Standard"/>
              <w:widowControl w:val="0"/>
              <w:jc w:val="center"/>
              <w:rPr>
                <w:rFonts w:hint="eastAsia"/>
              </w:rPr>
            </w:pPr>
            <w:r>
              <w:rPr>
                <w:rFonts w:ascii="Calibri" w:hAnsi="Calibri" w:cs="Verdana"/>
                <w:b/>
                <w:bCs/>
                <w:color w:val="FFFFFF"/>
                <w:sz w:val="20"/>
                <w:szCs w:val="20"/>
              </w:rPr>
              <w:t>modalità</w:t>
            </w:r>
          </w:p>
          <w:p w:rsidR="0026023D" w:rsidRDefault="0031448A" w:rsidP="009F3DAF">
            <w:pPr>
              <w:pStyle w:val="Standard"/>
              <w:widowControl w:val="0"/>
              <w:jc w:val="center"/>
              <w:rPr>
                <w:rFonts w:hint="eastAsia"/>
              </w:rPr>
            </w:pPr>
            <w:r>
              <w:rPr>
                <w:rFonts w:ascii="Calibri" w:hAnsi="Calibri" w:cs="Verdana"/>
                <w:b/>
                <w:bCs/>
                <w:color w:val="FFFFFF"/>
                <w:sz w:val="20"/>
                <w:szCs w:val="20"/>
              </w:rPr>
              <w:t>pagamento (4)</w:t>
            </w:r>
          </w:p>
        </w:tc>
      </w:tr>
      <w:tr w:rsidR="005B2786" w:rsidTr="009F3DAF"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23D" w:rsidRDefault="0026023D">
            <w:pPr>
              <w:pStyle w:val="Standard"/>
              <w:widowControl w:val="0"/>
              <w:rPr>
                <w:rFonts w:ascii="Calibri" w:hAnsi="Calibri" w:cs="Verdana"/>
                <w:i/>
                <w:iCs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65" w:type="dxa"/>
              <w:bottom w:w="55" w:type="dxa"/>
              <w:right w:w="70" w:type="dxa"/>
            </w:tcMar>
          </w:tcPr>
          <w:p w:rsidR="0026023D" w:rsidRDefault="0026023D">
            <w:pPr>
              <w:pStyle w:val="Standard"/>
              <w:widowControl w:val="0"/>
              <w:rPr>
                <w:rFonts w:ascii="Calibri" w:hAnsi="Calibri" w:cs="Verdana"/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65" w:type="dxa"/>
              <w:bottom w:w="55" w:type="dxa"/>
              <w:right w:w="70" w:type="dxa"/>
            </w:tcMar>
          </w:tcPr>
          <w:p w:rsidR="0026023D" w:rsidRDefault="0026023D">
            <w:pPr>
              <w:pStyle w:val="Standard"/>
              <w:widowControl w:val="0"/>
              <w:rPr>
                <w:rFonts w:ascii="Calibri" w:hAnsi="Calibri" w:cs="Verdana"/>
                <w:i/>
                <w:iCs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65" w:type="dxa"/>
              <w:bottom w:w="55" w:type="dxa"/>
              <w:right w:w="70" w:type="dxa"/>
            </w:tcMar>
          </w:tcPr>
          <w:p w:rsidR="0026023D" w:rsidRDefault="0026023D">
            <w:pPr>
              <w:pStyle w:val="Standard"/>
              <w:widowControl w:val="0"/>
              <w:rPr>
                <w:rFonts w:ascii="Calibri" w:hAnsi="Calibri" w:cs="Verdana"/>
                <w:i/>
                <w:iCs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65" w:type="dxa"/>
              <w:bottom w:w="55" w:type="dxa"/>
              <w:right w:w="70" w:type="dxa"/>
            </w:tcMar>
          </w:tcPr>
          <w:p w:rsidR="0026023D" w:rsidRDefault="0026023D">
            <w:pPr>
              <w:pStyle w:val="Standard"/>
              <w:widowControl w:val="0"/>
              <w:rPr>
                <w:rFonts w:ascii="Calibri" w:hAnsi="Calibri" w:cs="Verdana"/>
                <w:i/>
                <w:iCs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65" w:type="dxa"/>
              <w:bottom w:w="55" w:type="dxa"/>
              <w:right w:w="70" w:type="dxa"/>
            </w:tcMar>
          </w:tcPr>
          <w:p w:rsidR="0026023D" w:rsidRDefault="0026023D">
            <w:pPr>
              <w:pStyle w:val="Standard"/>
              <w:widowControl w:val="0"/>
              <w:rPr>
                <w:rFonts w:ascii="Calibri" w:hAnsi="Calibri" w:cs="Verdana"/>
                <w:i/>
                <w:iCs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65" w:type="dxa"/>
              <w:bottom w:w="55" w:type="dxa"/>
              <w:right w:w="70" w:type="dxa"/>
            </w:tcMar>
          </w:tcPr>
          <w:p w:rsidR="0026023D" w:rsidRDefault="0026023D">
            <w:pPr>
              <w:pStyle w:val="Standard"/>
              <w:widowControl w:val="0"/>
              <w:rPr>
                <w:rFonts w:ascii="Calibri" w:hAnsi="Calibri" w:cs="Verdana"/>
                <w:i/>
                <w:iCs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65" w:type="dxa"/>
              <w:bottom w:w="55" w:type="dxa"/>
              <w:right w:w="70" w:type="dxa"/>
            </w:tcMar>
          </w:tcPr>
          <w:p w:rsidR="0026023D" w:rsidRDefault="0026023D">
            <w:pPr>
              <w:pStyle w:val="Standard"/>
              <w:widowControl w:val="0"/>
              <w:rPr>
                <w:rFonts w:ascii="Calibri" w:hAnsi="Calibri" w:cs="Verdana"/>
                <w:i/>
                <w:iCs/>
              </w:rPr>
            </w:pPr>
          </w:p>
        </w:tc>
      </w:tr>
      <w:tr w:rsidR="005B2786" w:rsidTr="009F3DAF"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23D" w:rsidRDefault="0026023D">
            <w:pPr>
              <w:pStyle w:val="Standard"/>
              <w:widowControl w:val="0"/>
              <w:rPr>
                <w:rFonts w:ascii="Calibri" w:hAnsi="Calibri" w:cs="Verdana"/>
                <w:i/>
                <w:iCs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65" w:type="dxa"/>
              <w:bottom w:w="55" w:type="dxa"/>
              <w:right w:w="70" w:type="dxa"/>
            </w:tcMar>
          </w:tcPr>
          <w:p w:rsidR="0026023D" w:rsidRDefault="0026023D">
            <w:pPr>
              <w:pStyle w:val="Standard"/>
              <w:widowControl w:val="0"/>
              <w:rPr>
                <w:rFonts w:ascii="Calibri" w:hAnsi="Calibri" w:cs="Verdana"/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65" w:type="dxa"/>
              <w:bottom w:w="55" w:type="dxa"/>
              <w:right w:w="70" w:type="dxa"/>
            </w:tcMar>
          </w:tcPr>
          <w:p w:rsidR="0026023D" w:rsidRDefault="0026023D">
            <w:pPr>
              <w:pStyle w:val="Standard"/>
              <w:widowControl w:val="0"/>
              <w:rPr>
                <w:rFonts w:ascii="Calibri" w:hAnsi="Calibri" w:cs="Verdana"/>
                <w:i/>
                <w:iCs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65" w:type="dxa"/>
              <w:bottom w:w="55" w:type="dxa"/>
              <w:right w:w="70" w:type="dxa"/>
            </w:tcMar>
          </w:tcPr>
          <w:p w:rsidR="0026023D" w:rsidRDefault="0026023D">
            <w:pPr>
              <w:pStyle w:val="Standard"/>
              <w:widowControl w:val="0"/>
              <w:rPr>
                <w:rFonts w:ascii="Calibri" w:hAnsi="Calibri" w:cs="Verdana"/>
                <w:i/>
                <w:iCs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65" w:type="dxa"/>
              <w:bottom w:w="55" w:type="dxa"/>
              <w:right w:w="70" w:type="dxa"/>
            </w:tcMar>
          </w:tcPr>
          <w:p w:rsidR="0026023D" w:rsidRDefault="0026023D">
            <w:pPr>
              <w:pStyle w:val="Standard"/>
              <w:widowControl w:val="0"/>
              <w:rPr>
                <w:rFonts w:ascii="Calibri" w:hAnsi="Calibri" w:cs="Verdana"/>
                <w:i/>
                <w:iCs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65" w:type="dxa"/>
              <w:bottom w:w="55" w:type="dxa"/>
              <w:right w:w="70" w:type="dxa"/>
            </w:tcMar>
          </w:tcPr>
          <w:p w:rsidR="0026023D" w:rsidRDefault="0026023D">
            <w:pPr>
              <w:pStyle w:val="Standard"/>
              <w:widowControl w:val="0"/>
              <w:rPr>
                <w:rFonts w:ascii="Calibri" w:hAnsi="Calibri" w:cs="Verdana"/>
                <w:i/>
                <w:iCs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65" w:type="dxa"/>
              <w:bottom w:w="55" w:type="dxa"/>
              <w:right w:w="70" w:type="dxa"/>
            </w:tcMar>
          </w:tcPr>
          <w:p w:rsidR="0026023D" w:rsidRDefault="0026023D">
            <w:pPr>
              <w:pStyle w:val="Standard"/>
              <w:widowControl w:val="0"/>
              <w:rPr>
                <w:rFonts w:ascii="Calibri" w:hAnsi="Calibri" w:cs="Verdana"/>
                <w:i/>
                <w:iCs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65" w:type="dxa"/>
              <w:bottom w:w="55" w:type="dxa"/>
              <w:right w:w="70" w:type="dxa"/>
            </w:tcMar>
          </w:tcPr>
          <w:p w:rsidR="0026023D" w:rsidRDefault="0026023D">
            <w:pPr>
              <w:pStyle w:val="Standard"/>
              <w:widowControl w:val="0"/>
              <w:rPr>
                <w:rFonts w:ascii="Calibri" w:hAnsi="Calibri" w:cs="Verdana"/>
                <w:i/>
                <w:iCs/>
              </w:rPr>
            </w:pPr>
          </w:p>
        </w:tc>
      </w:tr>
      <w:tr w:rsidR="005B2786" w:rsidTr="009F3DAF"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23D" w:rsidRDefault="0026023D">
            <w:pPr>
              <w:pStyle w:val="Standard"/>
              <w:widowControl w:val="0"/>
              <w:rPr>
                <w:rFonts w:ascii="Calibri" w:hAnsi="Calibri" w:cs="Verdana"/>
                <w:i/>
                <w:iCs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65" w:type="dxa"/>
              <w:bottom w:w="55" w:type="dxa"/>
              <w:right w:w="70" w:type="dxa"/>
            </w:tcMar>
          </w:tcPr>
          <w:p w:rsidR="0026023D" w:rsidRDefault="0026023D">
            <w:pPr>
              <w:pStyle w:val="Standard"/>
              <w:widowControl w:val="0"/>
              <w:rPr>
                <w:rFonts w:ascii="Calibri" w:hAnsi="Calibri" w:cs="Verdana"/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65" w:type="dxa"/>
              <w:bottom w:w="55" w:type="dxa"/>
              <w:right w:w="70" w:type="dxa"/>
            </w:tcMar>
          </w:tcPr>
          <w:p w:rsidR="0026023D" w:rsidRDefault="0026023D">
            <w:pPr>
              <w:pStyle w:val="Standard"/>
              <w:widowControl w:val="0"/>
              <w:rPr>
                <w:rFonts w:ascii="Calibri" w:hAnsi="Calibri" w:cs="Verdana"/>
                <w:i/>
                <w:iCs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65" w:type="dxa"/>
              <w:bottom w:w="55" w:type="dxa"/>
              <w:right w:w="70" w:type="dxa"/>
            </w:tcMar>
          </w:tcPr>
          <w:p w:rsidR="0026023D" w:rsidRDefault="0026023D">
            <w:pPr>
              <w:pStyle w:val="Standard"/>
              <w:widowControl w:val="0"/>
              <w:rPr>
                <w:rFonts w:ascii="Calibri" w:hAnsi="Calibri" w:cs="Verdana"/>
                <w:i/>
                <w:iCs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65" w:type="dxa"/>
              <w:bottom w:w="55" w:type="dxa"/>
              <w:right w:w="70" w:type="dxa"/>
            </w:tcMar>
          </w:tcPr>
          <w:p w:rsidR="0026023D" w:rsidRDefault="0026023D">
            <w:pPr>
              <w:pStyle w:val="Standard"/>
              <w:widowControl w:val="0"/>
              <w:rPr>
                <w:rFonts w:ascii="Calibri" w:hAnsi="Calibri" w:cs="Verdana"/>
                <w:i/>
                <w:iCs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65" w:type="dxa"/>
              <w:bottom w:w="55" w:type="dxa"/>
              <w:right w:w="70" w:type="dxa"/>
            </w:tcMar>
          </w:tcPr>
          <w:p w:rsidR="0026023D" w:rsidRDefault="0026023D">
            <w:pPr>
              <w:pStyle w:val="Standard"/>
              <w:widowControl w:val="0"/>
              <w:rPr>
                <w:rFonts w:ascii="Calibri" w:hAnsi="Calibri" w:cs="Verdana"/>
                <w:i/>
                <w:iCs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65" w:type="dxa"/>
              <w:bottom w:w="55" w:type="dxa"/>
              <w:right w:w="70" w:type="dxa"/>
            </w:tcMar>
          </w:tcPr>
          <w:p w:rsidR="0026023D" w:rsidRDefault="0026023D">
            <w:pPr>
              <w:pStyle w:val="Standard"/>
              <w:widowControl w:val="0"/>
              <w:rPr>
                <w:rFonts w:ascii="Calibri" w:hAnsi="Calibri" w:cs="Verdana"/>
                <w:i/>
                <w:iCs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65" w:type="dxa"/>
              <w:bottom w:w="55" w:type="dxa"/>
              <w:right w:w="70" w:type="dxa"/>
            </w:tcMar>
          </w:tcPr>
          <w:p w:rsidR="0026023D" w:rsidRDefault="0026023D">
            <w:pPr>
              <w:pStyle w:val="Standard"/>
              <w:widowControl w:val="0"/>
              <w:rPr>
                <w:rFonts w:ascii="Calibri" w:hAnsi="Calibri" w:cs="Verdana"/>
                <w:i/>
                <w:iCs/>
              </w:rPr>
            </w:pPr>
          </w:p>
        </w:tc>
      </w:tr>
      <w:tr w:rsidR="005B2786" w:rsidTr="009F3DAF"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23D" w:rsidRDefault="0026023D">
            <w:pPr>
              <w:pStyle w:val="Standard"/>
              <w:widowControl w:val="0"/>
              <w:rPr>
                <w:rFonts w:ascii="Calibri" w:hAnsi="Calibri" w:cs="Verdana"/>
                <w:i/>
                <w:iCs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65" w:type="dxa"/>
              <w:bottom w:w="55" w:type="dxa"/>
              <w:right w:w="70" w:type="dxa"/>
            </w:tcMar>
          </w:tcPr>
          <w:p w:rsidR="0026023D" w:rsidRDefault="0026023D">
            <w:pPr>
              <w:pStyle w:val="Standard"/>
              <w:widowControl w:val="0"/>
              <w:rPr>
                <w:rFonts w:ascii="Calibri" w:hAnsi="Calibri" w:cs="Verdana"/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65" w:type="dxa"/>
              <w:bottom w:w="55" w:type="dxa"/>
              <w:right w:w="70" w:type="dxa"/>
            </w:tcMar>
          </w:tcPr>
          <w:p w:rsidR="0026023D" w:rsidRDefault="0026023D">
            <w:pPr>
              <w:pStyle w:val="Standard"/>
              <w:widowControl w:val="0"/>
              <w:rPr>
                <w:rFonts w:ascii="Calibri" w:hAnsi="Calibri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65" w:type="dxa"/>
              <w:bottom w:w="55" w:type="dxa"/>
              <w:right w:w="70" w:type="dxa"/>
            </w:tcMar>
          </w:tcPr>
          <w:p w:rsidR="0026023D" w:rsidRDefault="0026023D">
            <w:pPr>
              <w:pStyle w:val="Standard"/>
              <w:widowControl w:val="0"/>
              <w:rPr>
                <w:rFonts w:ascii="Calibri" w:hAnsi="Calibri" w:cs="Verdana"/>
                <w:i/>
                <w:iCs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65" w:type="dxa"/>
              <w:bottom w:w="55" w:type="dxa"/>
              <w:right w:w="70" w:type="dxa"/>
            </w:tcMar>
          </w:tcPr>
          <w:p w:rsidR="0026023D" w:rsidRDefault="0026023D">
            <w:pPr>
              <w:pStyle w:val="Standard"/>
              <w:widowControl w:val="0"/>
              <w:rPr>
                <w:rFonts w:ascii="Calibri" w:hAnsi="Calibri" w:cs="Verdana"/>
                <w:i/>
                <w:iCs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65" w:type="dxa"/>
              <w:bottom w:w="55" w:type="dxa"/>
              <w:right w:w="70" w:type="dxa"/>
            </w:tcMar>
          </w:tcPr>
          <w:p w:rsidR="0026023D" w:rsidRDefault="0026023D">
            <w:pPr>
              <w:pStyle w:val="Standard"/>
              <w:widowControl w:val="0"/>
              <w:rPr>
                <w:rFonts w:ascii="Calibri" w:hAnsi="Calibri" w:cs="Verdana"/>
                <w:i/>
                <w:iCs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65" w:type="dxa"/>
              <w:bottom w:w="55" w:type="dxa"/>
              <w:right w:w="70" w:type="dxa"/>
            </w:tcMar>
          </w:tcPr>
          <w:p w:rsidR="0026023D" w:rsidRDefault="0026023D">
            <w:pPr>
              <w:pStyle w:val="Standard"/>
              <w:widowControl w:val="0"/>
              <w:rPr>
                <w:rFonts w:ascii="Calibri" w:hAnsi="Calibri" w:cs="Verdana"/>
                <w:i/>
                <w:iCs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65" w:type="dxa"/>
              <w:bottom w:w="55" w:type="dxa"/>
              <w:right w:w="70" w:type="dxa"/>
            </w:tcMar>
          </w:tcPr>
          <w:p w:rsidR="0026023D" w:rsidRDefault="0026023D">
            <w:pPr>
              <w:pStyle w:val="Standard"/>
              <w:widowControl w:val="0"/>
              <w:rPr>
                <w:rFonts w:ascii="Calibri" w:hAnsi="Calibri" w:cs="Verdana"/>
                <w:i/>
                <w:iCs/>
              </w:rPr>
            </w:pPr>
          </w:p>
        </w:tc>
      </w:tr>
      <w:tr w:rsidR="005B2786" w:rsidTr="009F3DAF"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23D" w:rsidRDefault="0026023D">
            <w:pPr>
              <w:pStyle w:val="Standard"/>
              <w:widowControl w:val="0"/>
              <w:rPr>
                <w:rFonts w:ascii="Calibri" w:hAnsi="Calibri" w:cs="Verdana"/>
                <w:i/>
                <w:iCs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65" w:type="dxa"/>
              <w:bottom w:w="55" w:type="dxa"/>
              <w:right w:w="70" w:type="dxa"/>
            </w:tcMar>
          </w:tcPr>
          <w:p w:rsidR="0026023D" w:rsidRDefault="0026023D">
            <w:pPr>
              <w:pStyle w:val="Standard"/>
              <w:widowControl w:val="0"/>
              <w:rPr>
                <w:rFonts w:ascii="Calibri" w:hAnsi="Calibri" w:cs="Verdana"/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65" w:type="dxa"/>
              <w:bottom w:w="55" w:type="dxa"/>
              <w:right w:w="70" w:type="dxa"/>
            </w:tcMar>
          </w:tcPr>
          <w:p w:rsidR="0026023D" w:rsidRDefault="0026023D">
            <w:pPr>
              <w:pStyle w:val="Standard"/>
              <w:widowControl w:val="0"/>
              <w:rPr>
                <w:rFonts w:ascii="Calibri" w:hAnsi="Calibri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65" w:type="dxa"/>
              <w:bottom w:w="55" w:type="dxa"/>
              <w:right w:w="70" w:type="dxa"/>
            </w:tcMar>
          </w:tcPr>
          <w:p w:rsidR="0026023D" w:rsidRDefault="0026023D">
            <w:pPr>
              <w:pStyle w:val="Standard"/>
              <w:widowControl w:val="0"/>
              <w:rPr>
                <w:rFonts w:ascii="Calibri" w:hAnsi="Calibri" w:cs="Verdana"/>
                <w:i/>
                <w:iCs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65" w:type="dxa"/>
              <w:bottom w:w="55" w:type="dxa"/>
              <w:right w:w="70" w:type="dxa"/>
            </w:tcMar>
          </w:tcPr>
          <w:p w:rsidR="0026023D" w:rsidRDefault="0026023D">
            <w:pPr>
              <w:pStyle w:val="Standard"/>
              <w:widowControl w:val="0"/>
              <w:rPr>
                <w:rFonts w:ascii="Calibri" w:hAnsi="Calibri" w:cs="Verdana"/>
                <w:i/>
                <w:iCs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65" w:type="dxa"/>
              <w:bottom w:w="55" w:type="dxa"/>
              <w:right w:w="70" w:type="dxa"/>
            </w:tcMar>
          </w:tcPr>
          <w:p w:rsidR="0026023D" w:rsidRDefault="0026023D">
            <w:pPr>
              <w:pStyle w:val="Standard"/>
              <w:widowControl w:val="0"/>
              <w:rPr>
                <w:rFonts w:ascii="Calibri" w:hAnsi="Calibri" w:cs="Verdana"/>
                <w:i/>
                <w:iCs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65" w:type="dxa"/>
              <w:bottom w:w="55" w:type="dxa"/>
              <w:right w:w="70" w:type="dxa"/>
            </w:tcMar>
          </w:tcPr>
          <w:p w:rsidR="0026023D" w:rsidRDefault="0026023D">
            <w:pPr>
              <w:pStyle w:val="Standard"/>
              <w:widowControl w:val="0"/>
              <w:rPr>
                <w:rFonts w:ascii="Calibri" w:hAnsi="Calibri" w:cs="Verdana"/>
                <w:i/>
                <w:iCs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65" w:type="dxa"/>
              <w:bottom w:w="55" w:type="dxa"/>
              <w:right w:w="70" w:type="dxa"/>
            </w:tcMar>
          </w:tcPr>
          <w:p w:rsidR="0026023D" w:rsidRDefault="0026023D">
            <w:pPr>
              <w:pStyle w:val="Standard"/>
              <w:widowControl w:val="0"/>
              <w:rPr>
                <w:rFonts w:ascii="Calibri" w:hAnsi="Calibri" w:cs="Verdana"/>
                <w:i/>
                <w:iCs/>
              </w:rPr>
            </w:pPr>
          </w:p>
        </w:tc>
      </w:tr>
    </w:tbl>
    <w:p w:rsidR="0026023D" w:rsidRDefault="0026023D">
      <w:pPr>
        <w:pStyle w:val="Standard"/>
        <w:rPr>
          <w:rFonts w:ascii="Calibri" w:hAnsi="Calibri" w:cs="Verdana"/>
          <w:i/>
          <w:iCs/>
        </w:rPr>
      </w:pPr>
    </w:p>
    <w:p w:rsidR="0026023D" w:rsidRDefault="0031448A">
      <w:pPr>
        <w:pStyle w:val="Standard"/>
        <w:rPr>
          <w:rFonts w:hint="eastAsia"/>
        </w:rPr>
      </w:pPr>
      <w:r>
        <w:rPr>
          <w:rFonts w:ascii="Calibri" w:hAnsi="Calibri" w:cs="Verdana"/>
          <w:u w:val="single"/>
        </w:rPr>
        <w:t>non sono state emesse note di credito</w:t>
      </w:r>
    </w:p>
    <w:p w:rsidR="0026023D" w:rsidRDefault="0026023D">
      <w:pPr>
        <w:pStyle w:val="Standard"/>
        <w:rPr>
          <w:rFonts w:ascii="Calibri" w:hAnsi="Calibri" w:cs="Verdana"/>
          <w:u w:val="single"/>
        </w:rPr>
      </w:pPr>
    </w:p>
    <w:p w:rsidR="0026023D" w:rsidRDefault="0031448A" w:rsidP="009F3DAF">
      <w:pPr>
        <w:pStyle w:val="Standard"/>
        <w:jc w:val="both"/>
        <w:rPr>
          <w:rFonts w:hint="eastAsia"/>
        </w:rPr>
      </w:pPr>
      <w:r>
        <w:rPr>
          <w:rFonts w:ascii="Calibri" w:hAnsi="Calibri" w:cs="Verdana"/>
          <w:u w:val="single"/>
        </w:rPr>
        <w:t>che le stesse sono state integralmente pagate e</w:t>
      </w:r>
      <w:r>
        <w:rPr>
          <w:rFonts w:ascii="Calibri" w:hAnsi="Calibri" w:cs="Verdana"/>
        </w:rPr>
        <w:t xml:space="preserve"> pertanto </w:t>
      </w:r>
      <w:r>
        <w:rPr>
          <w:rFonts w:ascii="Calibri" w:hAnsi="Calibri" w:cs="Verdana"/>
          <w:u w:val="single"/>
        </w:rPr>
        <w:t>si rilascia la più ampia quietanza</w:t>
      </w:r>
      <w:r>
        <w:rPr>
          <w:rFonts w:ascii="Calibri" w:hAnsi="Calibri" w:cs="Verdana"/>
        </w:rPr>
        <w:t>, non avendo null’altro a pretendere</w:t>
      </w:r>
    </w:p>
    <w:p w:rsidR="0026023D" w:rsidRDefault="0026023D">
      <w:pPr>
        <w:pStyle w:val="Standard"/>
        <w:jc w:val="both"/>
        <w:rPr>
          <w:rFonts w:ascii="Calibri" w:hAnsi="Calibri" w:cs="Verdana"/>
        </w:rPr>
      </w:pPr>
    </w:p>
    <w:p w:rsidR="0026023D" w:rsidRDefault="0031448A">
      <w:pPr>
        <w:pStyle w:val="Standard"/>
        <w:jc w:val="both"/>
        <w:rPr>
          <w:rFonts w:hint="eastAsia"/>
        </w:rPr>
      </w:pPr>
      <w:r>
        <w:rPr>
          <w:rFonts w:ascii="Calibri" w:hAnsi="Calibri" w:cs="Verdana"/>
          <w:u w:val="single"/>
        </w:rPr>
        <w:t>che tutti i materiali, macchinari, impianti ed attrezzature relativi alle suddette fatture sono stati venduti allo stato “nuovi di fabbrica”</w:t>
      </w:r>
    </w:p>
    <w:p w:rsidR="0026023D" w:rsidRDefault="0026023D">
      <w:pPr>
        <w:pStyle w:val="Standard"/>
        <w:rPr>
          <w:rFonts w:ascii="Calibri" w:hAnsi="Calibri" w:cs="Verdana"/>
          <w:u w:val="single"/>
        </w:rPr>
      </w:pPr>
    </w:p>
    <w:p w:rsidR="0026023D" w:rsidRDefault="0026023D">
      <w:pPr>
        <w:pStyle w:val="Standard"/>
        <w:rPr>
          <w:rFonts w:ascii="Calibri" w:hAnsi="Calibri" w:cs="Verdana"/>
        </w:rPr>
      </w:pPr>
    </w:p>
    <w:p w:rsidR="0026023D" w:rsidRDefault="0031448A">
      <w:pPr>
        <w:pStyle w:val="Standard"/>
        <w:rPr>
          <w:rFonts w:hint="eastAsia"/>
        </w:rPr>
      </w:pPr>
      <w:r>
        <w:rPr>
          <w:rFonts w:ascii="Calibri" w:hAnsi="Calibri" w:cs="Verdana"/>
        </w:rPr>
        <w:t>________________, lì ________________</w:t>
      </w:r>
    </w:p>
    <w:p w:rsidR="0026023D" w:rsidRDefault="0026023D">
      <w:pPr>
        <w:pStyle w:val="Standard"/>
        <w:rPr>
          <w:rFonts w:ascii="Calibri" w:hAnsi="Calibri" w:cs="Verdana"/>
        </w:rPr>
      </w:pPr>
    </w:p>
    <w:p w:rsidR="0026023D" w:rsidRDefault="0031448A">
      <w:pPr>
        <w:pStyle w:val="Standard"/>
        <w:jc w:val="right"/>
        <w:rPr>
          <w:rFonts w:hint="eastAsia"/>
        </w:rPr>
      </w:pPr>
      <w:r>
        <w:rPr>
          <w:rFonts w:ascii="Calibri" w:hAnsi="Calibri" w:cs="Verdana"/>
        </w:rPr>
        <w:t>timbro e firma (5)</w:t>
      </w:r>
    </w:p>
    <w:p w:rsidR="0026023D" w:rsidRDefault="0031448A">
      <w:pPr>
        <w:pStyle w:val="Standard"/>
        <w:jc w:val="right"/>
        <w:rPr>
          <w:rFonts w:hint="eastAsia"/>
        </w:rPr>
      </w:pPr>
      <w:r>
        <w:rPr>
          <w:rFonts w:ascii="Calibri" w:hAnsi="Calibri" w:cs="Verdana"/>
        </w:rPr>
        <w:t>.......................................</w:t>
      </w:r>
    </w:p>
    <w:p w:rsidR="0026023D" w:rsidRDefault="0026023D">
      <w:pPr>
        <w:pStyle w:val="Standard"/>
        <w:jc w:val="right"/>
        <w:rPr>
          <w:rFonts w:ascii="Calibri" w:hAnsi="Calibri" w:cs="TimesNewRoman;Italic"/>
          <w:i/>
          <w:iCs/>
        </w:rPr>
      </w:pPr>
    </w:p>
    <w:p w:rsidR="0026023D" w:rsidRDefault="0031448A">
      <w:pPr>
        <w:pStyle w:val="Standard"/>
        <w:rPr>
          <w:rFonts w:hint="eastAsia"/>
        </w:rPr>
      </w:pPr>
      <w:r>
        <w:rPr>
          <w:rFonts w:ascii="Calibri" w:hAnsi="Calibri" w:cs="TimesNewRoman;Italic"/>
          <w:i/>
          <w:iCs/>
        </w:rPr>
        <w:t>_____________</w:t>
      </w:r>
    </w:p>
    <w:p w:rsidR="0026023D" w:rsidRDefault="0031448A">
      <w:pPr>
        <w:pStyle w:val="Standard"/>
        <w:rPr>
          <w:rFonts w:hint="eastAsia"/>
        </w:rPr>
      </w:pPr>
      <w:r>
        <w:rPr>
          <w:rFonts w:ascii="Calibri" w:hAnsi="Calibri" w:cs="Verdana"/>
          <w:sz w:val="20"/>
          <w:szCs w:val="20"/>
        </w:rPr>
        <w:t>Note:</w:t>
      </w:r>
    </w:p>
    <w:p w:rsidR="0026023D" w:rsidRDefault="0031448A">
      <w:pPr>
        <w:pStyle w:val="Standard"/>
        <w:rPr>
          <w:rFonts w:hint="eastAsia"/>
        </w:rPr>
      </w:pPr>
      <w:r>
        <w:rPr>
          <w:rFonts w:ascii="Calibri" w:hAnsi="Calibri" w:cs="Verdana"/>
          <w:sz w:val="20"/>
          <w:szCs w:val="20"/>
        </w:rPr>
        <w:t>(1) titolare, legale rappresentante o procuratore speciale (in quest'ultima ipotesi allegare la procura o copia autentica della stessa)</w:t>
      </w:r>
    </w:p>
    <w:p w:rsidR="0026023D" w:rsidRDefault="0031448A">
      <w:pPr>
        <w:pStyle w:val="Standard"/>
        <w:rPr>
          <w:rFonts w:ascii="Calibri" w:hAnsi="Calibri" w:cs="Verdana"/>
          <w:sz w:val="20"/>
          <w:szCs w:val="20"/>
        </w:rPr>
      </w:pPr>
      <w:r>
        <w:rPr>
          <w:rFonts w:ascii="Calibri" w:hAnsi="Calibri" w:cs="Verdana"/>
          <w:sz w:val="20"/>
          <w:szCs w:val="20"/>
        </w:rPr>
        <w:t xml:space="preserve">(2) Indicare l’azione cui il titolo di spesa fa riferimento, selezionandola tra quelle indicate all’interno della scheda </w:t>
      </w:r>
      <w:r w:rsidR="009F3DAF">
        <w:rPr>
          <w:rFonts w:ascii="Calibri" w:hAnsi="Calibri" w:cs="Verdana"/>
          <w:sz w:val="20"/>
          <w:szCs w:val="20"/>
        </w:rPr>
        <w:t>del budget di cui all’allegato 4</w:t>
      </w:r>
      <w:r>
        <w:rPr>
          <w:rFonts w:ascii="Calibri" w:hAnsi="Calibri" w:cs="Verdana"/>
          <w:sz w:val="20"/>
          <w:szCs w:val="20"/>
        </w:rPr>
        <w:t>.</w:t>
      </w:r>
    </w:p>
    <w:p w:rsidR="0026023D" w:rsidRDefault="0031448A">
      <w:pPr>
        <w:pStyle w:val="Standard"/>
        <w:rPr>
          <w:rFonts w:hint="eastAsia"/>
        </w:rPr>
      </w:pPr>
      <w:r>
        <w:rPr>
          <w:rFonts w:ascii="Calibri" w:hAnsi="Calibri" w:cs="Verdana"/>
          <w:sz w:val="20"/>
          <w:szCs w:val="20"/>
        </w:rPr>
        <w:t>(3) indicare estremi della data di pagamento. Nel caso in cui la stessa fattura fosse stata pagata in più soluzioni, indicare gli estremi di ciascun pagamento effettuato inserendoli su righe differenti.</w:t>
      </w:r>
    </w:p>
    <w:p w:rsidR="0026023D" w:rsidRDefault="0031448A">
      <w:pPr>
        <w:pStyle w:val="Standard"/>
        <w:rPr>
          <w:rFonts w:hint="eastAsia"/>
        </w:rPr>
      </w:pPr>
      <w:r>
        <w:rPr>
          <w:rFonts w:ascii="Calibri" w:hAnsi="Calibri" w:cs="Verdana"/>
          <w:sz w:val="20"/>
          <w:szCs w:val="20"/>
        </w:rPr>
        <w:t>(4) indicare le modalità del pagamento utilizzata tra quelle consentite dal bando (bonifico SEPA, pagamento POS)</w:t>
      </w:r>
    </w:p>
    <w:p w:rsidR="0026023D" w:rsidRDefault="0031448A">
      <w:pPr>
        <w:pStyle w:val="Standard"/>
        <w:jc w:val="both"/>
        <w:rPr>
          <w:rFonts w:hint="eastAsia"/>
        </w:rPr>
      </w:pPr>
      <w:r>
        <w:rPr>
          <w:rFonts w:ascii="Calibri" w:hAnsi="Calibri" w:cs="Verdana"/>
          <w:sz w:val="20"/>
          <w:szCs w:val="20"/>
        </w:rPr>
        <w:t>(5) sottoscrivere la presente dichiarazione con le modalità previste dall’art. 47 del DPR 28 dicembre 2000, n. 445 allegando copia del documento di identità del dichiarante.</w:t>
      </w:r>
    </w:p>
    <w:sectPr w:rsidR="0026023D" w:rsidSect="0026023D">
      <w:footerReference w:type="default" r:id="rId8"/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53F3" w:rsidRDefault="005253F3" w:rsidP="009F3DAF">
      <w:pPr>
        <w:rPr>
          <w:rFonts w:hint="eastAsia"/>
        </w:rPr>
      </w:pPr>
      <w:r>
        <w:separator/>
      </w:r>
    </w:p>
  </w:endnote>
  <w:endnote w:type="continuationSeparator" w:id="0">
    <w:p w:rsidR="005253F3" w:rsidRDefault="005253F3" w:rsidP="009F3DA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 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EUAlbertina">
    <w:charset w:val="00"/>
    <w:family w:val="roman"/>
    <w:pitch w:val="variable"/>
    <w:sig w:usb0="00000000" w:usb1="00000000" w:usb2="00000000" w:usb3="00000000" w:csb0="00000000" w:csb1="00000000"/>
  </w:font>
  <w:font w:name="TimesNewRoman;Ital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DAF" w:rsidRPr="00CC0A62" w:rsidRDefault="009F3DAF" w:rsidP="009F3DAF">
    <w:pPr>
      <w:pStyle w:val="Pidipagina"/>
      <w:jc w:val="center"/>
      <w:rPr>
        <w:rFonts w:asciiTheme="minorHAnsi" w:hAnsiTheme="minorHAnsi" w:cstheme="minorHAnsi"/>
      </w:rPr>
    </w:pPr>
    <w:r w:rsidRPr="00CC0A62">
      <w:rPr>
        <w:rFonts w:asciiTheme="minorHAnsi" w:hAnsiTheme="minorHAnsi" w:cstheme="minorHAnsi"/>
        <w:b/>
        <w:bCs/>
      </w:rPr>
      <w:t>PON METRO 2014- 2020 - VE3.3.1.e "Innovazione di Comunità – CUP  F79G20000660007</w:t>
    </w:r>
  </w:p>
  <w:p w:rsidR="009F3DAF" w:rsidRDefault="009F3DAF">
    <w:pPr>
      <w:pStyle w:val="Pidipagina"/>
      <w:rPr>
        <w:rFonts w:hint="eastAsia"/>
      </w:rPr>
    </w:pPr>
  </w:p>
  <w:p w:rsidR="009F3DAF" w:rsidRDefault="009F3DAF">
    <w:pPr>
      <w:pStyle w:val="Pidipagina"/>
      <w:rPr>
        <w:rFonts w:hint="eastAsi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53F3" w:rsidRDefault="005253F3" w:rsidP="009F3DAF">
      <w:pPr>
        <w:rPr>
          <w:rFonts w:hint="eastAsia"/>
        </w:rPr>
      </w:pPr>
      <w:r>
        <w:separator/>
      </w:r>
    </w:p>
  </w:footnote>
  <w:footnote w:type="continuationSeparator" w:id="0">
    <w:p w:rsidR="005253F3" w:rsidRDefault="005253F3" w:rsidP="009F3DAF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6023D"/>
    <w:rsid w:val="001D642E"/>
    <w:rsid w:val="0026023D"/>
    <w:rsid w:val="0031448A"/>
    <w:rsid w:val="00420625"/>
    <w:rsid w:val="005253F3"/>
    <w:rsid w:val="005B2786"/>
    <w:rsid w:val="00740507"/>
    <w:rsid w:val="008F799C"/>
    <w:rsid w:val="009F3DAF"/>
    <w:rsid w:val="00BC0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Mangal"/>
        <w:kern w:val="2"/>
        <w:szCs w:val="24"/>
        <w:lang w:val="it-IT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84982"/>
    <w:pPr>
      <w:suppressAutoHyphens/>
      <w:textAlignment w:val="baseline"/>
    </w:pPr>
    <w:rPr>
      <w:sz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inotaapidipagina">
    <w:name w:val="Caratteri nota a piè di pagina"/>
    <w:qFormat/>
    <w:rsid w:val="00784982"/>
    <w:rPr>
      <w:vertAlign w:val="superscript"/>
    </w:rPr>
  </w:style>
  <w:style w:type="character" w:customStyle="1" w:styleId="WW8Num6z0">
    <w:name w:val="WW8Num6z0"/>
    <w:qFormat/>
    <w:rsid w:val="00784982"/>
  </w:style>
  <w:style w:type="character" w:customStyle="1" w:styleId="WW8Num6z1">
    <w:name w:val="WW8Num6z1"/>
    <w:qFormat/>
    <w:rsid w:val="00784982"/>
  </w:style>
  <w:style w:type="character" w:customStyle="1" w:styleId="WW8Num6z2">
    <w:name w:val="WW8Num6z2"/>
    <w:qFormat/>
    <w:rsid w:val="00784982"/>
  </w:style>
  <w:style w:type="character" w:customStyle="1" w:styleId="WW8Num6z3">
    <w:name w:val="WW8Num6z3"/>
    <w:qFormat/>
    <w:rsid w:val="00784982"/>
  </w:style>
  <w:style w:type="character" w:customStyle="1" w:styleId="WW8Num6z4">
    <w:name w:val="WW8Num6z4"/>
    <w:qFormat/>
    <w:rsid w:val="00784982"/>
  </w:style>
  <w:style w:type="character" w:customStyle="1" w:styleId="WW8Num6z5">
    <w:name w:val="WW8Num6z5"/>
    <w:qFormat/>
    <w:rsid w:val="00784982"/>
  </w:style>
  <w:style w:type="character" w:customStyle="1" w:styleId="WW8Num6z6">
    <w:name w:val="WW8Num6z6"/>
    <w:qFormat/>
    <w:rsid w:val="00784982"/>
  </w:style>
  <w:style w:type="character" w:customStyle="1" w:styleId="WW8Num6z7">
    <w:name w:val="WW8Num6z7"/>
    <w:qFormat/>
    <w:rsid w:val="00784982"/>
  </w:style>
  <w:style w:type="character" w:customStyle="1" w:styleId="WW8Num6z8">
    <w:name w:val="WW8Num6z8"/>
    <w:qFormat/>
    <w:rsid w:val="00784982"/>
  </w:style>
  <w:style w:type="character" w:customStyle="1" w:styleId="WW8Num2z0">
    <w:name w:val="WW8Num2z0"/>
    <w:qFormat/>
    <w:rsid w:val="00784982"/>
  </w:style>
  <w:style w:type="character" w:customStyle="1" w:styleId="WW8Num2z1">
    <w:name w:val="WW8Num2z1"/>
    <w:qFormat/>
    <w:rsid w:val="00784982"/>
  </w:style>
  <w:style w:type="character" w:customStyle="1" w:styleId="WW8Num2z2">
    <w:name w:val="WW8Num2z2"/>
    <w:qFormat/>
    <w:rsid w:val="00784982"/>
  </w:style>
  <w:style w:type="character" w:customStyle="1" w:styleId="WW8Num2z3">
    <w:name w:val="WW8Num2z3"/>
    <w:qFormat/>
    <w:rsid w:val="00784982"/>
  </w:style>
  <w:style w:type="character" w:customStyle="1" w:styleId="WW8Num2z4">
    <w:name w:val="WW8Num2z4"/>
    <w:qFormat/>
    <w:rsid w:val="00784982"/>
  </w:style>
  <w:style w:type="character" w:customStyle="1" w:styleId="WW8Num2z5">
    <w:name w:val="WW8Num2z5"/>
    <w:qFormat/>
    <w:rsid w:val="00784982"/>
  </w:style>
  <w:style w:type="character" w:customStyle="1" w:styleId="WW8Num2z6">
    <w:name w:val="WW8Num2z6"/>
    <w:qFormat/>
    <w:rsid w:val="00784982"/>
  </w:style>
  <w:style w:type="character" w:customStyle="1" w:styleId="WW8Num2z7">
    <w:name w:val="WW8Num2z7"/>
    <w:qFormat/>
    <w:rsid w:val="00784982"/>
  </w:style>
  <w:style w:type="character" w:customStyle="1" w:styleId="WW8Num2z8">
    <w:name w:val="WW8Num2z8"/>
    <w:qFormat/>
    <w:rsid w:val="00784982"/>
  </w:style>
  <w:style w:type="character" w:customStyle="1" w:styleId="WW8Num4z0">
    <w:name w:val="WW8Num4z0"/>
    <w:qFormat/>
    <w:rsid w:val="00784982"/>
    <w:rPr>
      <w:b/>
      <w:sz w:val="22"/>
      <w:szCs w:val="22"/>
    </w:rPr>
  </w:style>
  <w:style w:type="character" w:customStyle="1" w:styleId="WW8Num4z1">
    <w:name w:val="WW8Num4z1"/>
    <w:qFormat/>
    <w:rsid w:val="00784982"/>
  </w:style>
  <w:style w:type="character" w:customStyle="1" w:styleId="WW8Num4z2">
    <w:name w:val="WW8Num4z2"/>
    <w:qFormat/>
    <w:rsid w:val="00784982"/>
  </w:style>
  <w:style w:type="character" w:customStyle="1" w:styleId="WW8Num4z3">
    <w:name w:val="WW8Num4z3"/>
    <w:qFormat/>
    <w:rsid w:val="00784982"/>
  </w:style>
  <w:style w:type="character" w:customStyle="1" w:styleId="WW8Num4z4">
    <w:name w:val="WW8Num4z4"/>
    <w:qFormat/>
    <w:rsid w:val="00784982"/>
  </w:style>
  <w:style w:type="character" w:customStyle="1" w:styleId="WW8Num4z5">
    <w:name w:val="WW8Num4z5"/>
    <w:qFormat/>
    <w:rsid w:val="00784982"/>
  </w:style>
  <w:style w:type="character" w:customStyle="1" w:styleId="WW8Num4z6">
    <w:name w:val="WW8Num4z6"/>
    <w:qFormat/>
    <w:rsid w:val="00784982"/>
  </w:style>
  <w:style w:type="character" w:customStyle="1" w:styleId="WW8Num4z7">
    <w:name w:val="WW8Num4z7"/>
    <w:qFormat/>
    <w:rsid w:val="00784982"/>
  </w:style>
  <w:style w:type="character" w:customStyle="1" w:styleId="WW8Num4z8">
    <w:name w:val="WW8Num4z8"/>
    <w:qFormat/>
    <w:rsid w:val="00784982"/>
  </w:style>
  <w:style w:type="character" w:customStyle="1" w:styleId="WW8Num8z0">
    <w:name w:val="WW8Num8z0"/>
    <w:qFormat/>
    <w:rsid w:val="00784982"/>
  </w:style>
  <w:style w:type="character" w:customStyle="1" w:styleId="WW8Num8z1">
    <w:name w:val="WW8Num8z1"/>
    <w:qFormat/>
    <w:rsid w:val="00784982"/>
  </w:style>
  <w:style w:type="character" w:customStyle="1" w:styleId="WW8Num8z2">
    <w:name w:val="WW8Num8z2"/>
    <w:qFormat/>
    <w:rsid w:val="00784982"/>
  </w:style>
  <w:style w:type="character" w:customStyle="1" w:styleId="WW8Num8z3">
    <w:name w:val="WW8Num8z3"/>
    <w:qFormat/>
    <w:rsid w:val="00784982"/>
  </w:style>
  <w:style w:type="character" w:customStyle="1" w:styleId="WW8Num8z4">
    <w:name w:val="WW8Num8z4"/>
    <w:qFormat/>
    <w:rsid w:val="00784982"/>
  </w:style>
  <w:style w:type="character" w:customStyle="1" w:styleId="WW8Num8z5">
    <w:name w:val="WW8Num8z5"/>
    <w:qFormat/>
    <w:rsid w:val="00784982"/>
  </w:style>
  <w:style w:type="character" w:customStyle="1" w:styleId="WW8Num8z6">
    <w:name w:val="WW8Num8z6"/>
    <w:qFormat/>
    <w:rsid w:val="00784982"/>
  </w:style>
  <w:style w:type="character" w:customStyle="1" w:styleId="WW8Num8z7">
    <w:name w:val="WW8Num8z7"/>
    <w:qFormat/>
    <w:rsid w:val="00784982"/>
  </w:style>
  <w:style w:type="character" w:customStyle="1" w:styleId="WW8Num8z8">
    <w:name w:val="WW8Num8z8"/>
    <w:qFormat/>
    <w:rsid w:val="00784982"/>
  </w:style>
  <w:style w:type="character" w:customStyle="1" w:styleId="WW8Num9z0">
    <w:name w:val="WW8Num9z0"/>
    <w:qFormat/>
    <w:rsid w:val="00784982"/>
    <w:rPr>
      <w:rFonts w:ascii="Wingdings" w:eastAsia="Wingdings" w:hAnsi="Wingdings" w:cs="Wingdings"/>
      <w:color w:val="000000"/>
      <w:sz w:val="22"/>
      <w:szCs w:val="22"/>
    </w:rPr>
  </w:style>
  <w:style w:type="character" w:customStyle="1" w:styleId="WW8Num9z1">
    <w:name w:val="WW8Num9z1"/>
    <w:qFormat/>
    <w:rsid w:val="00784982"/>
    <w:rPr>
      <w:rFonts w:ascii="Courier New" w:eastAsia="Courier New" w:hAnsi="Courier New" w:cs="Courier New"/>
    </w:rPr>
  </w:style>
  <w:style w:type="character" w:customStyle="1" w:styleId="WW8Num9z3">
    <w:name w:val="WW8Num9z3"/>
    <w:qFormat/>
    <w:rsid w:val="00784982"/>
    <w:rPr>
      <w:rFonts w:ascii="Symbol" w:eastAsia="Symbol" w:hAnsi="Symbol" w:cs="Symbol"/>
    </w:rPr>
  </w:style>
  <w:style w:type="character" w:customStyle="1" w:styleId="Richiamoallanotaapidipagina">
    <w:name w:val="Richiamo alla nota a piè di pagina"/>
    <w:rsid w:val="00784982"/>
    <w:rPr>
      <w:vertAlign w:val="superscript"/>
    </w:rPr>
  </w:style>
  <w:style w:type="character" w:customStyle="1" w:styleId="Enfasiforte">
    <w:name w:val="Enfasi forte"/>
    <w:qFormat/>
    <w:rsid w:val="00784982"/>
    <w:rPr>
      <w:b/>
      <w:bCs/>
    </w:rPr>
  </w:style>
  <w:style w:type="character" w:customStyle="1" w:styleId="CollegamentoInternet">
    <w:name w:val="Collegamento Internet"/>
    <w:qFormat/>
    <w:rsid w:val="00784982"/>
    <w:rPr>
      <w:color w:val="000080"/>
      <w:u w:val="single"/>
    </w:rPr>
  </w:style>
  <w:style w:type="character" w:customStyle="1" w:styleId="Character20style">
    <w:name w:val="Character_20_style"/>
    <w:qFormat/>
    <w:rsid w:val="00784982"/>
  </w:style>
  <w:style w:type="character" w:customStyle="1" w:styleId="FootnoteCharacters">
    <w:name w:val="Footnote Characters"/>
    <w:basedOn w:val="Carpredefinitoparagrafo"/>
    <w:qFormat/>
    <w:rsid w:val="00784982"/>
    <w:rPr>
      <w:vertAlign w:val="superscript"/>
    </w:rPr>
  </w:style>
  <w:style w:type="paragraph" w:styleId="Titolo">
    <w:name w:val="Title"/>
    <w:next w:val="Corpodeltesto"/>
    <w:qFormat/>
    <w:rsid w:val="00784982"/>
    <w:pPr>
      <w:keepNext/>
      <w:suppressAutoHyphens/>
      <w:spacing w:before="240" w:after="120"/>
    </w:pPr>
    <w:rPr>
      <w:rFonts w:ascii="Arial" w:eastAsia="Andale Sans UI" w:hAnsi="Arial" w:cs="Tahoma"/>
      <w:sz w:val="28"/>
      <w:szCs w:val="28"/>
    </w:rPr>
  </w:style>
  <w:style w:type="paragraph" w:styleId="Corpodeltesto">
    <w:name w:val="Body Text"/>
    <w:basedOn w:val="Normale"/>
    <w:rsid w:val="00784982"/>
    <w:pPr>
      <w:spacing w:after="140" w:line="276" w:lineRule="auto"/>
    </w:pPr>
  </w:style>
  <w:style w:type="paragraph" w:styleId="Elenco">
    <w:name w:val="List"/>
    <w:rsid w:val="00784982"/>
    <w:pPr>
      <w:suppressAutoHyphens/>
    </w:pPr>
    <w:rPr>
      <w:rFonts w:cs="Tahoma"/>
      <w:sz w:val="24"/>
    </w:rPr>
  </w:style>
  <w:style w:type="paragraph" w:customStyle="1" w:styleId="Caption">
    <w:name w:val="Caption"/>
    <w:basedOn w:val="Normale"/>
    <w:qFormat/>
    <w:rsid w:val="00784982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qFormat/>
    <w:rsid w:val="00784982"/>
    <w:pPr>
      <w:suppressLineNumbers/>
      <w:suppressAutoHyphens/>
    </w:pPr>
    <w:rPr>
      <w:rFonts w:cs="Tahoma"/>
      <w:sz w:val="24"/>
    </w:rPr>
  </w:style>
  <w:style w:type="paragraph" w:customStyle="1" w:styleId="Standard">
    <w:name w:val="Standard"/>
    <w:qFormat/>
    <w:rsid w:val="00784982"/>
    <w:pPr>
      <w:suppressAutoHyphens/>
    </w:pPr>
    <w:rPr>
      <w:sz w:val="24"/>
    </w:rPr>
  </w:style>
  <w:style w:type="paragraph" w:customStyle="1" w:styleId="Textbody">
    <w:name w:val="Text body"/>
    <w:basedOn w:val="Standard"/>
    <w:qFormat/>
    <w:rsid w:val="00784982"/>
    <w:pPr>
      <w:spacing w:after="120"/>
    </w:pPr>
  </w:style>
  <w:style w:type="paragraph" w:styleId="Didascalia">
    <w:name w:val="caption"/>
    <w:basedOn w:val="Standard"/>
    <w:qFormat/>
    <w:rsid w:val="00784982"/>
    <w:pPr>
      <w:suppressLineNumbers/>
      <w:spacing w:before="120" w:after="120"/>
    </w:pPr>
    <w:rPr>
      <w:rFonts w:cs="Tahoma"/>
      <w:i/>
      <w:iCs/>
    </w:rPr>
  </w:style>
  <w:style w:type="paragraph" w:styleId="Nessunaspaziatura">
    <w:name w:val="No Spacing"/>
    <w:qFormat/>
    <w:rsid w:val="00784982"/>
    <w:pPr>
      <w:suppressAutoHyphens/>
    </w:pPr>
    <w:rPr>
      <w:rFonts w:ascii="Calibri, Calibri" w:eastAsia="Calibri, Calibri" w:hAnsi="Calibri, Calibri" w:cs="Times New Roman"/>
      <w:sz w:val="22"/>
      <w:szCs w:val="22"/>
      <w:lang w:bidi="ar-SA"/>
    </w:rPr>
  </w:style>
  <w:style w:type="paragraph" w:customStyle="1" w:styleId="Footnote">
    <w:name w:val="Footnote"/>
    <w:basedOn w:val="Standard"/>
    <w:qFormat/>
    <w:rsid w:val="00784982"/>
  </w:style>
  <w:style w:type="paragraph" w:customStyle="1" w:styleId="Contenutotabella">
    <w:name w:val="Contenuto tabella"/>
    <w:basedOn w:val="Standard"/>
    <w:qFormat/>
    <w:rsid w:val="00784982"/>
    <w:pPr>
      <w:suppressLineNumbers/>
    </w:pPr>
  </w:style>
  <w:style w:type="paragraph" w:customStyle="1" w:styleId="Intestazioneepidipagina">
    <w:name w:val="Intestazione e piè di pagina"/>
    <w:basedOn w:val="Normale"/>
    <w:qFormat/>
    <w:rsid w:val="0026023D"/>
  </w:style>
  <w:style w:type="paragraph" w:customStyle="1" w:styleId="Footer">
    <w:name w:val="Footer"/>
    <w:basedOn w:val="Standard"/>
    <w:rsid w:val="00784982"/>
    <w:pPr>
      <w:tabs>
        <w:tab w:val="center" w:pos="4819"/>
        <w:tab w:val="right" w:pos="9638"/>
      </w:tabs>
      <w:jc w:val="both"/>
    </w:pPr>
  </w:style>
  <w:style w:type="paragraph" w:customStyle="1" w:styleId="Default">
    <w:name w:val="Default"/>
    <w:qFormat/>
    <w:rsid w:val="00784982"/>
    <w:pPr>
      <w:suppressAutoHyphens/>
    </w:pPr>
    <w:rPr>
      <w:rFonts w:ascii="EUAlbertina" w:eastAsia="EUAlbertina" w:hAnsi="EUAlbertina" w:cs="EUAlbertina"/>
      <w:color w:val="000000"/>
      <w:sz w:val="24"/>
    </w:rPr>
  </w:style>
  <w:style w:type="paragraph" w:customStyle="1" w:styleId="Contenutocornice">
    <w:name w:val="Contenuto cornice"/>
    <w:basedOn w:val="Standard"/>
    <w:qFormat/>
    <w:rsid w:val="00784982"/>
  </w:style>
  <w:style w:type="paragraph" w:styleId="Corpodeltesto3">
    <w:name w:val="Body Text 3"/>
    <w:basedOn w:val="Standard"/>
    <w:qFormat/>
    <w:rsid w:val="00784982"/>
    <w:rPr>
      <w:rFonts w:ascii="TimesNewRoman;Italic" w:eastAsia="TimesNewRoman;Italic" w:hAnsi="TimesNewRoman;Italic" w:cs="TimesNewRoman;Italic"/>
      <w:i/>
      <w:iCs/>
      <w:sz w:val="22"/>
      <w:szCs w:val="22"/>
    </w:rPr>
  </w:style>
  <w:style w:type="paragraph" w:customStyle="1" w:styleId="PONMetroCopertina">
    <w:name w:val="PONMetro | Copertina"/>
    <w:basedOn w:val="Standard"/>
    <w:qFormat/>
    <w:rsid w:val="00784982"/>
    <w:pPr>
      <w:spacing w:after="360"/>
    </w:pPr>
    <w:rPr>
      <w:rFonts w:ascii="Calibri" w:eastAsia="Calibri" w:hAnsi="Calibri" w:cs="Calibri"/>
      <w:color w:val="FFFFFF"/>
      <w:sz w:val="40"/>
      <w:szCs w:val="40"/>
    </w:rPr>
  </w:style>
  <w:style w:type="numbering" w:customStyle="1" w:styleId="WW8Num6">
    <w:name w:val="WW8Num6"/>
    <w:qFormat/>
    <w:rsid w:val="00784982"/>
  </w:style>
  <w:style w:type="numbering" w:customStyle="1" w:styleId="WW8Num2">
    <w:name w:val="WW8Num2"/>
    <w:qFormat/>
    <w:rsid w:val="00784982"/>
  </w:style>
  <w:style w:type="numbering" w:customStyle="1" w:styleId="WW8Num4">
    <w:name w:val="WW8Num4"/>
    <w:qFormat/>
    <w:rsid w:val="00784982"/>
  </w:style>
  <w:style w:type="numbering" w:customStyle="1" w:styleId="WW8Num8">
    <w:name w:val="WW8Num8"/>
    <w:qFormat/>
    <w:rsid w:val="00784982"/>
  </w:style>
  <w:style w:type="numbering" w:customStyle="1" w:styleId="WW8Num9">
    <w:name w:val="WW8Num9"/>
    <w:qFormat/>
    <w:rsid w:val="00784982"/>
  </w:style>
  <w:style w:type="numbering" w:customStyle="1" w:styleId="29701325811">
    <w:name w:val="29701325811"/>
    <w:qFormat/>
    <w:rsid w:val="00784982"/>
  </w:style>
  <w:style w:type="numbering" w:customStyle="1" w:styleId="18824334001">
    <w:name w:val="18824334001"/>
    <w:qFormat/>
    <w:rsid w:val="00784982"/>
  </w:style>
  <w:style w:type="numbering" w:customStyle="1" w:styleId="31074721891">
    <w:name w:val="31074721891"/>
    <w:qFormat/>
    <w:rsid w:val="0078498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F3DAF"/>
    <w:rPr>
      <w:rFonts w:ascii="Tahoma" w:hAnsi="Tahoma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F3DAF"/>
    <w:rPr>
      <w:rFonts w:ascii="Tahoma" w:hAnsi="Tahoma"/>
      <w:sz w:val="16"/>
      <w:szCs w:val="14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9F3DAF"/>
    <w:pPr>
      <w:tabs>
        <w:tab w:val="center" w:pos="4819"/>
        <w:tab w:val="right" w:pos="9638"/>
      </w:tabs>
    </w:pPr>
    <w:rPr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9F3DAF"/>
    <w:rPr>
      <w:sz w:val="24"/>
      <w:szCs w:val="21"/>
    </w:rPr>
  </w:style>
  <w:style w:type="paragraph" w:styleId="Pidipagina">
    <w:name w:val="footer"/>
    <w:basedOn w:val="Normale"/>
    <w:link w:val="PidipaginaCarattere"/>
    <w:uiPriority w:val="99"/>
    <w:unhideWhenUsed/>
    <w:rsid w:val="009F3DAF"/>
    <w:pPr>
      <w:tabs>
        <w:tab w:val="center" w:pos="4819"/>
        <w:tab w:val="right" w:pos="9638"/>
      </w:tabs>
    </w:pPr>
    <w:rPr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F3DAF"/>
    <w:rPr>
      <w:sz w:val="24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41009F-5CE4-42EE-B450-C417A9592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REGOLAMENTO  (UE)  2016/  679  DEL  PARLAMENTO  EUROPEO  E  DEL  CONSIGLIO  -  del  27  aprile  2016  -  relativo  alla  protezione  delle  persone  fisiche  con  riguardo  al  trattamento  dei  dati  personali,  nonché  alla  libera  circolazione  di  ta</vt:lpstr>
    </vt:vector>
  </TitlesOfParts>
  <Company>Hewlett-Packard</Company>
  <LinksUpToDate>false</LinksUpToDate>
  <CharactersWithSpaces>2007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REGOLAMENTO  (UE)  2016/  679  DEL  PARLAMENTO  EUROPEO  E  DEL  CONSIGLIO  -  del  27  aprile  2016  -  relativo  alla  protezione  delle  persone  fisiche  con  riguardo  al  trattamento  dei  dati  personali,  nonché  alla  libera  circolazione  di  tali  dati  e  che  abroga  la  direttiva  95/  46/  CE  (regolamento  generale  sulla  protezione  dei  dati)</dc:title>
  <dc:creator>Publications Office</dc:creator>
  <cp:lastModifiedBy>Verioli</cp:lastModifiedBy>
  <cp:revision>5</cp:revision>
  <cp:lastPrinted>2018-12-12T08:43:00Z</cp:lastPrinted>
  <dcterms:created xsi:type="dcterms:W3CDTF">2021-03-05T15:12:00Z</dcterms:created>
  <dcterms:modified xsi:type="dcterms:W3CDTF">2021-05-07T10:27:00Z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Info 1">
    <vt:lpwstr/>
  </property>
  <property fmtid="{D5CDD505-2E9C-101B-9397-08002B2CF9AE}" pid="7" name="Info 2">
    <vt:lpwstr/>
  </property>
  <property fmtid="{D5CDD505-2E9C-101B-9397-08002B2CF9AE}" pid="8" name="Info 3">
    <vt:lpwstr/>
  </property>
  <property fmtid="{D5CDD505-2E9C-101B-9397-08002B2CF9AE}" pid="9" name="Info 4">
    <vt:lpwstr/>
  </property>
  <property fmtid="{D5CDD505-2E9C-101B-9397-08002B2CF9AE}" pid="10" name="LinksUpToDate">
    <vt:bool>false</vt:bool>
  </property>
  <property fmtid="{D5CDD505-2E9C-101B-9397-08002B2CF9AE}" pid="11" name="ScaleCrop">
    <vt:bool>false</vt:bool>
  </property>
  <property fmtid="{D5CDD505-2E9C-101B-9397-08002B2CF9AE}" pid="12" name="ShareDoc">
    <vt:bool>false</vt:bool>
  </property>
</Properties>
</file>